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80D0C" w14:textId="77777777" w:rsidR="00FA7C56" w:rsidRDefault="00FA7C56"/>
    <w:p w14:paraId="30A97707" w14:textId="77777777" w:rsidR="00810E3C" w:rsidRDefault="00810E3C"/>
    <w:p w14:paraId="0FB09027" w14:textId="521D83C8" w:rsidR="00810E3C" w:rsidRDefault="00810E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GB"/>
        </w:rPr>
        <w:t>EU</w:t>
      </w:r>
      <w:r>
        <w:t xml:space="preserve"> Декларация за съответствие</w:t>
      </w:r>
    </w:p>
    <w:p w14:paraId="0396F38D" w14:textId="77777777" w:rsidR="00810E3C" w:rsidRDefault="00810E3C"/>
    <w:p w14:paraId="510A115C" w14:textId="77777777" w:rsidR="00810E3C" w:rsidRDefault="00810E3C">
      <w:r>
        <w:t>Google Inc.</w:t>
      </w:r>
    </w:p>
    <w:p w14:paraId="0A48C58D" w14:textId="77777777" w:rsidR="00810E3C" w:rsidRDefault="00810E3C">
      <w:r>
        <w:rPr>
          <w:lang w:val="en-GB"/>
        </w:rPr>
        <w:t xml:space="preserve">1600 </w:t>
      </w:r>
      <w:r>
        <w:t>Амфитиатър паркуей</w:t>
      </w:r>
    </w:p>
    <w:p w14:paraId="24CF5E82" w14:textId="77777777" w:rsidR="00810E3C" w:rsidRDefault="00C02031">
      <w:r w:rsidRPr="00C02031">
        <w:t>Маутийн</w:t>
      </w:r>
      <w:r>
        <w:t xml:space="preserve"> В</w:t>
      </w:r>
      <w:r w:rsidR="00810E3C">
        <w:t>ю, СА 94043</w:t>
      </w:r>
    </w:p>
    <w:p w14:paraId="07CF3A5C" w14:textId="66322387" w:rsidR="00F8519D" w:rsidRDefault="00810E3C">
      <w:pPr>
        <w:rPr>
          <w:lang w:val="en-GB"/>
        </w:rPr>
      </w:pPr>
      <w:r>
        <w:t>Тази декларация за съответствие е издадена за:</w:t>
      </w:r>
      <w:r>
        <w:tab/>
      </w:r>
      <w:r>
        <w:tab/>
      </w:r>
      <w:r>
        <w:tab/>
      </w:r>
      <w:r>
        <w:rPr>
          <w:lang w:val="en-GB"/>
        </w:rPr>
        <w:t xml:space="preserve">Google </w:t>
      </w:r>
      <w:r w:rsidR="00F8519D">
        <w:rPr>
          <w:lang w:val="en-GB"/>
        </w:rPr>
        <w:t>Nest</w:t>
      </w:r>
      <w:r w:rsidR="00F94604">
        <w:rPr>
          <w:lang w:val="en-GB"/>
        </w:rPr>
        <w:t xml:space="preserve"> Audio</w:t>
      </w:r>
    </w:p>
    <w:p w14:paraId="5FE5D7E9" w14:textId="588FE55D" w:rsidR="00810E3C" w:rsidRDefault="00810E3C">
      <w:pPr>
        <w:rPr>
          <w:lang w:val="en-GB"/>
        </w:rPr>
      </w:pPr>
      <w:r>
        <w:t>Радио оборудване /продукт, вид, партида или сериен номер/</w:t>
      </w:r>
      <w:r>
        <w:tab/>
      </w:r>
      <w:r w:rsidR="00F94604">
        <w:t>GXCA6</w:t>
      </w:r>
    </w:p>
    <w:p w14:paraId="18EC580D" w14:textId="2FAAB44B" w:rsidR="00467D02" w:rsidRDefault="00467D02" w:rsidP="00810E3C">
      <w:r>
        <w:t xml:space="preserve"> </w:t>
      </w:r>
    </w:p>
    <w:p w14:paraId="3DFAA937" w14:textId="77777777" w:rsidR="00467D02" w:rsidRDefault="00467D02" w:rsidP="00467D02">
      <w:r>
        <w:t xml:space="preserve">Ние, </w:t>
      </w:r>
      <w:r w:rsidRPr="00467D02">
        <w:t>Google Inc.</w:t>
      </w:r>
      <w:r>
        <w:t>, декларираме на своя отговорност, че гореспоменатите продукти отговарят на основните изисквания на следните Директиви на Европейския съюз:</w:t>
      </w:r>
    </w:p>
    <w:p w14:paraId="543A6930" w14:textId="77777777" w:rsidR="00467D02" w:rsidRDefault="00467D02" w:rsidP="00467D02">
      <w:r>
        <w:t>Обектът на Декларацията, описан по-горе, е в съответствие със следните регламенти:</w:t>
      </w:r>
    </w:p>
    <w:p w14:paraId="5FE237D8" w14:textId="77777777" w:rsidR="00467D02" w:rsidRDefault="00467D02" w:rsidP="00467D02">
      <w:pPr>
        <w:rPr>
          <w:lang w:val="en-GB"/>
        </w:rPr>
      </w:pPr>
      <w:r>
        <w:t xml:space="preserve">Директива за радио оборудването </w:t>
      </w:r>
      <w:r>
        <w:rPr>
          <w:lang w:val="en-GB"/>
        </w:rPr>
        <w:t>/RED/ -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2014/53/EU</w:t>
      </w:r>
    </w:p>
    <w:p w14:paraId="04853868" w14:textId="77777777" w:rsidR="00467D02" w:rsidRDefault="00467D02" w:rsidP="00467D02">
      <w:pPr>
        <w:rPr>
          <w:lang w:val="en-GB"/>
        </w:rPr>
      </w:pPr>
      <w:r w:rsidRPr="00467D02">
        <w:t xml:space="preserve">Директива за ограничаване </w:t>
      </w:r>
      <w:r>
        <w:t xml:space="preserve">и преработка </w:t>
      </w:r>
      <w:r w:rsidRPr="00467D02">
        <w:t>на опасните вещества</w:t>
      </w:r>
      <w:r>
        <w:tab/>
        <w:t>2011</w:t>
      </w:r>
      <w:r>
        <w:rPr>
          <w:lang w:val="en-GB"/>
        </w:rPr>
        <w:t>/65/EU</w:t>
      </w:r>
    </w:p>
    <w:p w14:paraId="05D1A695" w14:textId="77777777" w:rsidR="00467D02" w:rsidRDefault="00467D02" w:rsidP="00467D02">
      <w:pPr>
        <w:rPr>
          <w:lang w:val="en-GB"/>
        </w:rPr>
      </w:pPr>
    </w:p>
    <w:p w14:paraId="56F04977" w14:textId="77777777" w:rsidR="00467D02" w:rsidRDefault="00467D02" w:rsidP="00467D02">
      <w:pPr>
        <w:rPr>
          <w:lang w:val="en-GB"/>
        </w:rPr>
      </w:pPr>
      <w:r>
        <w:t xml:space="preserve">Процедурата за оценка на съответствието,  </w:t>
      </w:r>
      <w:r w:rsidR="00F83B2B">
        <w:t xml:space="preserve">посочена в Чл.10 и подробно описана в Приложение </w:t>
      </w:r>
      <w:r w:rsidR="00F83B2B">
        <w:rPr>
          <w:lang w:val="en-GB"/>
        </w:rPr>
        <w:t>III</w:t>
      </w:r>
      <w:r w:rsidR="00F83B2B">
        <w:t xml:space="preserve"> от Директивата за радио оборудване </w:t>
      </w:r>
      <w:r w:rsidR="00F83B2B" w:rsidRPr="00F83B2B">
        <w:rPr>
          <w:lang w:val="en-GB"/>
        </w:rPr>
        <w:t>2014/53/EU</w:t>
      </w:r>
      <w:r w:rsidR="00F83B2B">
        <w:t xml:space="preserve"> </w:t>
      </w:r>
      <w:r w:rsidR="00F83B2B">
        <w:rPr>
          <w:lang w:val="en-US"/>
        </w:rPr>
        <w:t xml:space="preserve">e </w:t>
      </w:r>
      <w:r w:rsidR="00F83B2B">
        <w:t xml:space="preserve">проследена и изпълнена с участието на нотифициран орган: Нотифицираният орган </w:t>
      </w:r>
      <w:r w:rsidR="00F83B2B">
        <w:rPr>
          <w:lang w:val="en-GB"/>
        </w:rPr>
        <w:t>VL Verification Services Inc. 0984</w:t>
      </w:r>
      <w:r w:rsidR="00F83B2B">
        <w:t xml:space="preserve"> </w:t>
      </w:r>
      <w:r w:rsidR="00F83B2B" w:rsidRPr="00F83B2B">
        <w:t>извърши оценка на съответствието с член 3.2 от</w:t>
      </w:r>
      <w:r w:rsidR="00F83B2B">
        <w:rPr>
          <w:lang w:val="en-US"/>
        </w:rPr>
        <w:t xml:space="preserve"> </w:t>
      </w:r>
      <w:r w:rsidR="00F83B2B" w:rsidRPr="00F83B2B">
        <w:t>Директивата за радио оборудване</w:t>
      </w:r>
      <w:r w:rsidR="00F83B2B">
        <w:rPr>
          <w:lang w:val="en-US"/>
        </w:rPr>
        <w:t xml:space="preserve"> </w:t>
      </w:r>
      <w:r w:rsidR="00F83B2B">
        <w:t xml:space="preserve">е издал </w:t>
      </w:r>
      <w:r w:rsidR="00F83B2B">
        <w:rPr>
          <w:lang w:val="en-GB"/>
        </w:rPr>
        <w:t>EU</w:t>
      </w:r>
      <w:r w:rsidR="00F83B2B">
        <w:t xml:space="preserve"> Сертификат за изпитание </w:t>
      </w:r>
      <w:r w:rsidR="00F83B2B">
        <w:rPr>
          <w:lang w:val="en-GB"/>
        </w:rPr>
        <w:t>AN17C10697-1.</w:t>
      </w:r>
    </w:p>
    <w:p w14:paraId="5B3F41EE" w14:textId="77777777" w:rsidR="00F83B2B" w:rsidRDefault="00F83B2B" w:rsidP="00467D02">
      <w:r>
        <w:t xml:space="preserve">Следните хармонизирани стандарти и нормативни документи </w:t>
      </w:r>
      <w:r w:rsidRPr="00F83B2B">
        <w:t>са тези, за които е декларирано съответствието на продукта, като се има предвид конкретн</w:t>
      </w:r>
      <w:r w:rsidR="001713A0">
        <w:t>а справка със</w:t>
      </w:r>
      <w:r w:rsidRPr="00F83B2B">
        <w:t xml:space="preserve"> съществените изисквания на посочените директиви</w:t>
      </w:r>
    </w:p>
    <w:p w14:paraId="24D1304A" w14:textId="77777777" w:rsidR="001713A0" w:rsidRDefault="001713A0" w:rsidP="00467D02">
      <w:pPr>
        <w:rPr>
          <w:lang w:val="en-US"/>
        </w:rPr>
      </w:pPr>
      <w:r>
        <w:t xml:space="preserve">Здраве и сигурност /Чл. 3.1 /а/ от </w:t>
      </w:r>
      <w:r w:rsidRPr="001713A0">
        <w:t>Директивата за радио оборудване</w:t>
      </w:r>
      <w:r>
        <w:rPr>
          <w:lang w:val="en-US"/>
        </w:rPr>
        <w:t xml:space="preserve">   </w:t>
      </w:r>
    </w:p>
    <w:p w14:paraId="08363EC8" w14:textId="2E5CFD00" w:rsidR="001713A0" w:rsidRDefault="001713A0" w:rsidP="001713A0">
      <w:pPr>
        <w:ind w:left="3540"/>
        <w:rPr>
          <w:lang w:val="en-US"/>
        </w:rPr>
      </w:pPr>
      <w:r>
        <w:rPr>
          <w:lang w:val="en-GB"/>
        </w:rPr>
        <w:t>EN 60950-1:2006</w:t>
      </w:r>
      <w:r>
        <w:rPr>
          <w:lang w:val="en-US"/>
        </w:rPr>
        <w:t>+A11:2009+A1:2010+A12:2011+A2:2013, EN62311:20</w:t>
      </w:r>
      <w:r w:rsidR="00F8519D">
        <w:rPr>
          <w:lang w:val="en-US"/>
        </w:rPr>
        <w:t xml:space="preserve">10; </w:t>
      </w:r>
      <w:r w:rsidR="00F8519D">
        <w:t>EN 62368-1:2014+A11:2017+AC:2017</w:t>
      </w:r>
    </w:p>
    <w:p w14:paraId="24134577" w14:textId="77777777" w:rsidR="001713A0" w:rsidRDefault="001713A0" w:rsidP="001713A0">
      <w:pPr>
        <w:rPr>
          <w:lang w:val="en-US"/>
        </w:rPr>
      </w:pPr>
      <w:r>
        <w:rPr>
          <w:lang w:val="en-US"/>
        </w:rPr>
        <w:t>EMC (</w:t>
      </w:r>
      <w:r>
        <w:t xml:space="preserve">Чл.3.1 /б/ от </w:t>
      </w:r>
      <w:r w:rsidRPr="001713A0">
        <w:t>Директивата за радио оборудване</w:t>
      </w:r>
      <w:r w:rsidRPr="001713A0">
        <w:rPr>
          <w:lang w:val="en-US"/>
        </w:rPr>
        <w:t xml:space="preserve">   </w:t>
      </w:r>
    </w:p>
    <w:p w14:paraId="0084F7A9" w14:textId="314CA766" w:rsidR="001713A0" w:rsidRDefault="009F5FC1" w:rsidP="009F5FC1">
      <w:r>
        <w:t>EN 301 489-1 v2.2.3, EN 301 489-17 v3.1.1</w:t>
      </w:r>
      <w:r>
        <w:br/>
        <w:t>EN 55032:2015/A11:2020 Class B, EN 55035:2017</w:t>
      </w:r>
      <w:r>
        <w:br/>
        <w:t>EN 61000-3-2:2014, EN 61000-3-3:2013+A1:2019</w:t>
      </w:r>
    </w:p>
    <w:p w14:paraId="753A4E78" w14:textId="235EF5D5" w:rsidR="00473735" w:rsidRDefault="00473735" w:rsidP="001713A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081DC459" w14:textId="77777777" w:rsidR="001713A0" w:rsidRDefault="001713A0" w:rsidP="001713A0">
      <w:pPr>
        <w:rPr>
          <w:lang w:val="en-US"/>
        </w:rPr>
      </w:pPr>
      <w:r>
        <w:t xml:space="preserve">Спектър /Чл. 3.2 от </w:t>
      </w:r>
      <w:r w:rsidRPr="001713A0">
        <w:t>Директивата за радио оборудване</w:t>
      </w:r>
      <w:r w:rsidRPr="001713A0">
        <w:rPr>
          <w:lang w:val="en-US"/>
        </w:rPr>
        <w:t xml:space="preserve">   </w:t>
      </w:r>
    </w:p>
    <w:p w14:paraId="7902356A" w14:textId="77777777" w:rsidR="001713A0" w:rsidRDefault="001713A0" w:rsidP="001713A0">
      <w:pPr>
        <w:rPr>
          <w:lang w:val="en-GB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GB"/>
        </w:rPr>
        <w:t>EN 300 328 v2.1.1</w:t>
      </w:r>
    </w:p>
    <w:p w14:paraId="64C819DB" w14:textId="44DB6DBE" w:rsidR="001713A0" w:rsidRDefault="001713A0" w:rsidP="001713A0"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EN 301 893 v2.1.0 </w:t>
      </w:r>
    </w:p>
    <w:p w14:paraId="310DF8FA" w14:textId="2758D3EE" w:rsidR="00F94604" w:rsidRDefault="00F94604" w:rsidP="00F94604">
      <w:pPr>
        <w:ind w:left="2832" w:firstLine="708"/>
      </w:pPr>
      <w:r>
        <w:t>EN 300 440 v2.2.1</w:t>
      </w:r>
    </w:p>
    <w:p w14:paraId="5DCA6CE4" w14:textId="77777777" w:rsidR="009F5FC1" w:rsidRDefault="00C02031" w:rsidP="001713A0">
      <w:pPr>
        <w:rPr>
          <w:lang w:val="en-US"/>
        </w:rPr>
      </w:pPr>
      <w:r>
        <w:t>Обородув</w:t>
      </w:r>
      <w:r w:rsidR="008C336A">
        <w:rPr>
          <w:lang w:val="en-US"/>
        </w:rPr>
        <w:t>a</w:t>
      </w:r>
      <w:r>
        <w:t>н</w:t>
      </w:r>
      <w:r w:rsidR="008C336A">
        <w:rPr>
          <w:lang w:val="en-US"/>
        </w:rPr>
        <w:t>e</w:t>
      </w:r>
      <w:r>
        <w:t xml:space="preserve"> в определени категории или класове Чл. 3.3 от </w:t>
      </w:r>
      <w:r w:rsidRPr="00C02031">
        <w:t>Директивата за радио оборудване</w:t>
      </w:r>
      <w:r w:rsidRPr="00C02031">
        <w:rPr>
          <w:lang w:val="en-US"/>
        </w:rPr>
        <w:t xml:space="preserve"> </w:t>
      </w:r>
      <w:r w:rsidR="009F5FC1">
        <w:rPr>
          <w:lang w:val="en-US"/>
        </w:rPr>
        <w:t>: N/A</w:t>
      </w:r>
      <w:r w:rsidRPr="00C02031">
        <w:rPr>
          <w:lang w:val="en-US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1437"/>
      </w:tblGrid>
      <w:tr w:rsidR="009F5FC1" w:rsidRPr="009F5FC1" w14:paraId="0FE5ED3A" w14:textId="77777777" w:rsidTr="008078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00576" w14:textId="02CA85CB" w:rsidR="009F5FC1" w:rsidRPr="009F5FC1" w:rsidRDefault="009F5FC1" w:rsidP="009F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lang w:val="en-US"/>
              </w:rPr>
              <w:t xml:space="preserve">ROHS </w:t>
            </w:r>
            <w:r>
              <w:t>директива:</w:t>
            </w:r>
          </w:p>
        </w:tc>
        <w:tc>
          <w:tcPr>
            <w:tcW w:w="0" w:type="auto"/>
            <w:vAlign w:val="center"/>
          </w:tcPr>
          <w:p w14:paraId="1D7E433B" w14:textId="37A66D5A" w:rsidR="009F5FC1" w:rsidRPr="009F5FC1" w:rsidRDefault="008078D9" w:rsidP="009F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EN 50581:2012</w:t>
            </w:r>
          </w:p>
        </w:tc>
      </w:tr>
    </w:tbl>
    <w:p w14:paraId="6B94CFD5" w14:textId="57AF26ED" w:rsidR="001713A0" w:rsidRPr="00C02031" w:rsidRDefault="00C02031" w:rsidP="001713A0">
      <w:r w:rsidRPr="00C02031">
        <w:rPr>
          <w:lang w:val="en-US"/>
        </w:rPr>
        <w:t xml:space="preserve"> </w:t>
      </w:r>
    </w:p>
    <w:p w14:paraId="20FAD22A" w14:textId="77777777" w:rsidR="00C02031" w:rsidRPr="00C02031" w:rsidRDefault="00C02031" w:rsidP="00C02031">
      <w:r>
        <w:t xml:space="preserve">Подписана за и от името на </w:t>
      </w:r>
      <w:r w:rsidRPr="00C02031">
        <w:t>Google Inc.</w:t>
      </w:r>
    </w:p>
    <w:p w14:paraId="515D5206" w14:textId="75A6C583" w:rsidR="00C02031" w:rsidRPr="00C02031" w:rsidRDefault="009C7129" w:rsidP="00C02031">
      <w:r>
        <w:t>Д</w:t>
      </w:r>
      <w:r w:rsidR="00C02031">
        <w:t xml:space="preserve">ата на издаване: </w:t>
      </w:r>
      <w:r w:rsidR="008078D9">
        <w:rPr>
          <w:lang w:val="en-US"/>
        </w:rPr>
        <w:t>23</w:t>
      </w:r>
      <w:r w:rsidR="009F5FC1">
        <w:t>.08.2020</w:t>
      </w:r>
      <w:r w:rsidR="00C02031">
        <w:t xml:space="preserve">, </w:t>
      </w:r>
      <w:r w:rsidR="00C02031" w:rsidRPr="00C02031">
        <w:t>М</w:t>
      </w:r>
      <w:r w:rsidR="00C02031">
        <w:t>ау</w:t>
      </w:r>
      <w:r w:rsidR="00C02031" w:rsidRPr="00C02031">
        <w:t>т</w:t>
      </w:r>
      <w:r w:rsidR="00C02031">
        <w:t>и</w:t>
      </w:r>
      <w:r w:rsidR="00C02031" w:rsidRPr="00C02031">
        <w:t>йн В</w:t>
      </w:r>
      <w:r w:rsidR="00C02031">
        <w:t>ю, СА, САЩ</w:t>
      </w:r>
    </w:p>
    <w:p w14:paraId="7124BEEC" w14:textId="1CFA6121" w:rsidR="00C02031" w:rsidRPr="009F5FC1" w:rsidRDefault="00C02031" w:rsidP="00C02031">
      <w:pPr>
        <w:ind w:left="2832" w:firstLine="708"/>
      </w:pPr>
      <w:r>
        <w:t xml:space="preserve">               </w:t>
      </w:r>
      <w:r w:rsidR="009F5FC1">
        <w:rPr>
          <w:lang w:val="en-US"/>
        </w:rPr>
        <w:t>A</w:t>
      </w:r>
      <w:r w:rsidR="009F5FC1">
        <w:t>ая Камат</w:t>
      </w:r>
    </w:p>
    <w:p w14:paraId="29BD606B" w14:textId="77777777" w:rsidR="00C02031" w:rsidRPr="00C02031" w:rsidRDefault="00C02031" w:rsidP="00C02031">
      <w:pPr>
        <w:ind w:left="2832" w:firstLine="708"/>
      </w:pPr>
      <w:r>
        <w:tab/>
        <w:t>Вицепрезидент, Продуктов мениджър</w:t>
      </w:r>
    </w:p>
    <w:p w14:paraId="6128A5F0" w14:textId="77777777" w:rsidR="00C02031" w:rsidRPr="001713A0" w:rsidRDefault="00C02031" w:rsidP="00C02031">
      <w:pPr>
        <w:rPr>
          <w:lang w:val="en-US"/>
        </w:rPr>
      </w:pPr>
    </w:p>
    <w:p w14:paraId="6F72C373" w14:textId="77777777" w:rsidR="00467D02" w:rsidRPr="00467D02" w:rsidRDefault="00467D02" w:rsidP="00810E3C"/>
    <w:sectPr w:rsidR="00467D02" w:rsidRPr="00467D02" w:rsidSect="001713A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CA"/>
    <w:rsid w:val="00100D60"/>
    <w:rsid w:val="0014052C"/>
    <w:rsid w:val="001713A0"/>
    <w:rsid w:val="003D4CBF"/>
    <w:rsid w:val="00467D02"/>
    <w:rsid w:val="00473735"/>
    <w:rsid w:val="00567B41"/>
    <w:rsid w:val="006E3D9E"/>
    <w:rsid w:val="007A26A9"/>
    <w:rsid w:val="008078D9"/>
    <w:rsid w:val="00810E3C"/>
    <w:rsid w:val="008C336A"/>
    <w:rsid w:val="008E58C8"/>
    <w:rsid w:val="009A00A5"/>
    <w:rsid w:val="009C7129"/>
    <w:rsid w:val="009F5FC1"/>
    <w:rsid w:val="00BB567B"/>
    <w:rsid w:val="00C02031"/>
    <w:rsid w:val="00C955CA"/>
    <w:rsid w:val="00E35143"/>
    <w:rsid w:val="00F83B2B"/>
    <w:rsid w:val="00F8519D"/>
    <w:rsid w:val="00F94604"/>
    <w:rsid w:val="00F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0EB5F"/>
  <w15:chartTrackingRefBased/>
  <w15:docId w15:val="{EF0696E0-247D-4203-B853-6EC103BE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Sneza</cp:lastModifiedBy>
  <cp:revision>5</cp:revision>
  <dcterms:created xsi:type="dcterms:W3CDTF">2021-01-09T12:04:00Z</dcterms:created>
  <dcterms:modified xsi:type="dcterms:W3CDTF">2021-01-09T12:06:00Z</dcterms:modified>
</cp:coreProperties>
</file>